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31" w:rsidRDefault="00CA6B31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questions:</w:t>
      </w:r>
    </w:p>
    <w:p w:rsidR="00CA6B31" w:rsidRDefault="00471A0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mole, mole and mass fraction, molar mass (molecular weight)</w:t>
      </w:r>
      <w:r w:rsidR="00CA6B31">
        <w:rPr>
          <w:rFonts w:ascii="Times New Roman" w:hAnsi="Times New Roman" w:cs="Times New Roman"/>
          <w:sz w:val="24"/>
          <w:szCs w:val="24"/>
        </w:rPr>
        <w:t>?</w:t>
      </w:r>
    </w:p>
    <w:p w:rsidR="00CA6B31" w:rsidRDefault="007F791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molar and mass density mean? Ideal gas equation of state for multispecies case. 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flame types.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fuel types.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determine mole fraction in stoichiometric mixture? Air/fuel equivalence ratio. 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conservation laws for reacting flow.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 of Newton’s law for pressure tensor.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Fourier’s law principle.</w:t>
      </w:r>
    </w:p>
    <w:p w:rsidR="002831F3" w:rsidRDefault="002831F3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Fick’s law principle. </w:t>
      </w:r>
    </w:p>
    <w:p w:rsidR="004C1F58" w:rsidRDefault="004C1F58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law of thermodynamics. Internal energy, enthalpy and heat capacities.</w:t>
      </w:r>
    </w:p>
    <w:p w:rsidR="004C1F58" w:rsidRDefault="004C1F58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law of thermodynamics. Entropy. </w:t>
      </w:r>
    </w:p>
    <w:p w:rsidR="004C1F58" w:rsidRDefault="004C1F58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third law of thermodynamics. Helmholtz and Gibbs functions. </w:t>
      </w:r>
    </w:p>
    <w:p w:rsidR="000C007F" w:rsidRDefault="000C007F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-Jones and rigid-sphere potentials. </w:t>
      </w:r>
    </w:p>
    <w:p w:rsidR="00BC6A94" w:rsidRDefault="00BC6A94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Dufour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effects. </w:t>
      </w:r>
    </w:p>
    <w:p w:rsidR="00BC6A94" w:rsidRDefault="00BC6A94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 for multispecies mixture. </w:t>
      </w:r>
    </w:p>
    <w:p w:rsidR="002678BB" w:rsidRDefault="002678BB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laws and reaction orders.</w:t>
      </w:r>
    </w:p>
    <w:p w:rsidR="0043233E" w:rsidRDefault="002678BB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Arrhenius law. What is activation energy mean?</w:t>
      </w:r>
    </w:p>
    <w:p w:rsidR="0043233E" w:rsidRDefault="0043233E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 of forward and reverse (backward) reactions. How to determine equilibrium constant? </w:t>
      </w:r>
    </w:p>
    <w:p w:rsidR="00895141" w:rsidRDefault="00895141" w:rsidP="00432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41">
        <w:rPr>
          <w:rFonts w:ascii="Times New Roman" w:hAnsi="Times New Roman" w:cs="Times New Roman"/>
          <w:sz w:val="24"/>
          <w:szCs w:val="24"/>
        </w:rPr>
        <w:t>Describe the principle of global reaction pathway of hydrogen combustion (2H2+O2͢</w:t>
      </w:r>
      <w:r>
        <w:rPr>
          <w:rFonts w:ascii="Times New Roman" w:hAnsi="Times New Roman" w:cs="Times New Roman"/>
          <w:sz w:val="24"/>
          <w:szCs w:val="24"/>
        </w:rPr>
        <w:t xml:space="preserve">=2H2O). </w:t>
      </w:r>
    </w:p>
    <w:p w:rsidR="00895141" w:rsidRDefault="00895141" w:rsidP="00432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reaction mechanism mean? Please write the reaction rate</w:t>
      </w:r>
      <w:r w:rsidR="009C2221">
        <w:rPr>
          <w:rFonts w:ascii="Times New Roman" w:hAnsi="Times New Roman" w:cs="Times New Roman"/>
          <w:sz w:val="24"/>
          <w:szCs w:val="24"/>
        </w:rPr>
        <w:t xml:space="preserve"> d[cl]/</w:t>
      </w:r>
      <w:proofErr w:type="spellStart"/>
      <w:r w:rsidR="009C2221"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following mechanism</w:t>
      </w:r>
    </w:p>
    <w:p w:rsidR="00895141" w:rsidRDefault="00895141" w:rsidP="0089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777EEB" wp14:editId="0B904046">
            <wp:extent cx="2512612" cy="963168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89" t="22816" r="34626" b="55318"/>
                    <a:stretch/>
                  </pic:blipFill>
                  <pic:spPr bwMode="auto">
                    <a:xfrm>
                      <a:off x="0" y="0"/>
                      <a:ext cx="2510932" cy="962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1F3" w:rsidRPr="00895141" w:rsidRDefault="00895141" w:rsidP="0089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41">
        <w:rPr>
          <w:rFonts w:ascii="Times New Roman" w:hAnsi="Times New Roman" w:cs="Times New Roman"/>
          <w:sz w:val="24"/>
          <w:szCs w:val="24"/>
        </w:rPr>
        <w:t xml:space="preserve"> </w:t>
      </w:r>
      <w:r w:rsidR="002831F3" w:rsidRPr="00895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31" w:rsidRDefault="00B3459C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dependence of rate coefficients.</w:t>
      </w:r>
    </w:p>
    <w:p w:rsidR="00972C65" w:rsidRDefault="00B3459C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reaction. Describe the mechanism adsorption-surface reaction-desorption.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reaction mechanism reduction.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Quasi-steady state approximation.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equilibrium approximation for reaction mechanism reduction.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Sensitivity analysis of reaction mechanisms.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Eigenvalue analysis of chemical reaction systems.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FAR, AFR, equivalence ratio, percent excess air? Give an example. 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determine heating values? </w:t>
      </w:r>
    </w:p>
    <w:p w:rsidR="00972C65" w:rsidRDefault="00972C65" w:rsidP="00CA6B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Reaction rate, law of the mass action. </w:t>
      </w:r>
    </w:p>
    <w:p w:rsidR="00CA6B31" w:rsidRPr="00CA6B31" w:rsidRDefault="00B3459C" w:rsidP="0097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C65">
        <w:rPr>
          <w:rFonts w:ascii="Times New Roman" w:hAnsi="Times New Roman" w:cs="Times New Roman"/>
          <w:sz w:val="24"/>
          <w:szCs w:val="24"/>
        </w:rPr>
        <w:t xml:space="preserve">  </w:t>
      </w:r>
      <w:r w:rsidR="0063461A">
        <w:rPr>
          <w:rFonts w:ascii="Times New Roman" w:hAnsi="Times New Roman" w:cs="Times New Roman"/>
          <w:sz w:val="24"/>
          <w:szCs w:val="24"/>
        </w:rPr>
        <w:t xml:space="preserve">   </w:t>
      </w:r>
      <w:r w:rsidR="00CA6B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D81" w:rsidRPr="00CA6B31" w:rsidRDefault="006A6A07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Pr="0042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сұрақтары</w:t>
      </w:r>
      <w:proofErr w:type="spellEnd"/>
      <w:r w:rsidR="003E1D81" w:rsidRPr="00CA6B31">
        <w:rPr>
          <w:rFonts w:ascii="Times New Roman" w:hAnsi="Times New Roman" w:cs="Times New Roman"/>
          <w:sz w:val="24"/>
          <w:szCs w:val="24"/>
        </w:rPr>
        <w:t>:</w:t>
      </w:r>
    </w:p>
    <w:p w:rsidR="003E1D81" w:rsidRPr="00903898" w:rsidRDefault="0090389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Моль, мольдық және массалық үлес, молярлық (молекулярлық) масса дегеніміз не?</w:t>
      </w:r>
    </w:p>
    <w:p w:rsidR="00B805FB" w:rsidRDefault="00BF630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Молярлық және массалық тығыздық дегеніміз не? Көпкомпонентті қоспа үшін идеалды газдың жағдай теңдеуі.</w:t>
      </w:r>
    </w:p>
    <w:p w:rsidR="00BF6308" w:rsidRDefault="002D6EC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Жалынның басты түрлері.</w:t>
      </w:r>
    </w:p>
    <w:p w:rsidR="002D6ECD" w:rsidRDefault="002D6EC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Жанармайдың басты түрлері.</w:t>
      </w:r>
    </w:p>
    <w:p w:rsidR="0083044F" w:rsidRDefault="0083044F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Стехиометриялық қоспаның мольдік үлесі қалай анықталады? Ауа/жанармай эквиваленттік шамаларының анықтау формулалары. </w:t>
      </w:r>
    </w:p>
    <w:p w:rsidR="00B54025" w:rsidRDefault="00462DB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Реакцияланатын ағындардың басты сақталу заңдары. </w:t>
      </w:r>
    </w:p>
    <w:p w:rsidR="00B54025" w:rsidRDefault="00B54025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Қысым тензорына қатысты Ньютон заңының негізі.</w:t>
      </w:r>
    </w:p>
    <w:p w:rsidR="00B54025" w:rsidRDefault="00B54025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Фурье заңының негізі.</w:t>
      </w:r>
    </w:p>
    <w:p w:rsidR="00B54025" w:rsidRDefault="00B54025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Фик заңының негізі. </w:t>
      </w:r>
    </w:p>
    <w:p w:rsidR="00A56ADE" w:rsidRDefault="00D81A92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Термодинамиканың бірінші заңы. Ішкі энергия, энтальпия және жылу сыйымдылықтары. </w:t>
      </w:r>
    </w:p>
    <w:p w:rsidR="00A56ADE" w:rsidRDefault="00A56ADE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Термодинамиканың екінші заңы. Энтропия. </w:t>
      </w:r>
    </w:p>
    <w:p w:rsidR="00A56ADE" w:rsidRDefault="00A56ADE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Термодинамиканың үшінші заңы. Гельмгольц және Гиббс функциялары.</w:t>
      </w:r>
    </w:p>
    <w:p w:rsidR="00132A2B" w:rsidRDefault="00132A2B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Леннард-Джонс және қатты-сфералар потенциалдары.</w:t>
      </w:r>
    </w:p>
    <w:p w:rsidR="00FA0928" w:rsidRDefault="00FA092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Соре және Дюфо эффектілері.</w:t>
      </w:r>
    </w:p>
    <w:p w:rsidR="00B5693D" w:rsidRDefault="00B5693D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Көпкомпонетті қоспа үшін Уилке формуласы.</w:t>
      </w:r>
    </w:p>
    <w:p w:rsidR="00A557F8" w:rsidRDefault="00A557F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Химиялық реакциялар жылдамдығы және реакциялардың дәрежесі.</w:t>
      </w:r>
    </w:p>
    <w:p w:rsidR="00A557F8" w:rsidRDefault="00A557F8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Аррениус заңы. Активация энергиясы нені білдіреді?</w:t>
      </w:r>
    </w:p>
    <w:p w:rsidR="00514906" w:rsidRDefault="005A4633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Тура және кері реакциялардың қатынасы. Тепе-теңдік константасын қалай анықтайды?</w:t>
      </w:r>
    </w:p>
    <w:p w:rsidR="00514906" w:rsidRDefault="00514906" w:rsidP="00B80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Сутек жануының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</w:t>
      </w:r>
      <w:r w:rsidRPr="00514906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глобальды</w:t>
      </w:r>
      <w:r w:rsidRPr="0051490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5149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реакциясы </w:t>
      </w:r>
      <w:r w:rsidRPr="00514906">
        <w:rPr>
          <w:rFonts w:ascii="Times New Roman" w:hAnsi="Times New Roman" w:cs="Times New Roman"/>
          <w:sz w:val="24"/>
          <w:szCs w:val="24"/>
          <w:lang w:val="kk-KZ"/>
        </w:rPr>
        <w:t>(2H2+O2͢=2H2O)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жүру механизмін түсіндіріп беріңіз.</w:t>
      </w:r>
    </w:p>
    <w:p w:rsidR="00234C4C" w:rsidRPr="0019596C" w:rsidRDefault="0019596C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Реакциялық механизм дегеніміз не? Келесі компоненттің реакциялық жылдамдығын </w:t>
      </w:r>
      <w:r w:rsidRPr="0019596C">
        <w:rPr>
          <w:rFonts w:ascii="Times New Roman" w:hAnsi="Times New Roman" w:cs="Times New Roman"/>
          <w:sz w:val="24"/>
          <w:szCs w:val="24"/>
          <w:lang w:val="kk-KZ"/>
        </w:rPr>
        <w:t>d[cl]/dt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төмендегі реакциялық механизм негізінде ашып жазып беріңіз </w:t>
      </w:r>
    </w:p>
    <w:p w:rsidR="00234C4C" w:rsidRPr="00234C4C" w:rsidRDefault="00234C4C" w:rsidP="00234C4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7FF24A28" wp14:editId="0D13CC0F">
            <wp:extent cx="2512612" cy="963168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89" t="22816" r="34626" b="55318"/>
                    <a:stretch/>
                  </pic:blipFill>
                  <pic:spPr bwMode="auto">
                    <a:xfrm>
                      <a:off x="0" y="0"/>
                      <a:ext cx="2510932" cy="962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935" w:rsidRDefault="001B1935" w:rsidP="00234C4C">
      <w:pPr>
        <w:pStyle w:val="a3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Жылдамдық коэффициенттерінің қысымға тәуелділігі. </w:t>
      </w:r>
    </w:p>
    <w:p w:rsidR="00234C4C" w:rsidRDefault="001B1935" w:rsidP="001B19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Беттік реакция. Адсорбция-беттік реакция-десорбция механизмін түсіндіріп беріңіз.   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Химиялық реакциялар механизмін қысқарту.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Квази-стационарлы жағдай жуықтамасы.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Химиялық реакциялар механизмін қысқарту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қолданылатын бөлшекті тепе-теңдік жуықтамасы.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Реакциялар механизмдеріне жүргізілетін сезімталдылық анализі.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Химиялық реакциялар жүйелеріне жүргізілетін меншікті мән анализі.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Жанармайдың ауаға қатынасы 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FAR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), керісінше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ауаның жанармайға қатынасы (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AFR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эквиваленттік қатынас 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шама</w:t>
      </w:r>
      <w:r w:rsidRPr="00E13451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, ауаның артық болу пайызы дегеніміз не? Мысал келтіріңіз.</w:t>
      </w:r>
    </w:p>
    <w:p w:rsidR="00E13451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Жылыту мәндерін қалай анықтайды?</w:t>
      </w:r>
    </w:p>
    <w:p w:rsidR="002D6ECD" w:rsidRPr="00BF6308" w:rsidRDefault="00E13451" w:rsidP="00234C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Реакциялар жылдамдығы,</w:t>
      </w:r>
      <w:r w:rsidR="00D354B0">
        <w:rPr>
          <w:rFonts w:ascii="Times New Roman" w:hAnsi="Times New Roman" w:cs="Times New Roman"/>
          <w:sz w:val="24"/>
          <w:szCs w:val="24"/>
          <w:lang w:val="kk-KZ"/>
        </w:rPr>
        <w:t xml:space="preserve"> массалардың әсерлесу </w:t>
      </w:r>
      <w:bookmarkStart w:id="0" w:name="_GoBack"/>
      <w:bookmarkEnd w:id="0"/>
      <w:r w:rsidR="001B08E9">
        <w:rPr>
          <w:rFonts w:ascii="Times New Roman" w:hAnsi="Times New Roman" w:cs="Times New Roman"/>
          <w:sz w:val="24"/>
          <w:szCs w:val="24"/>
          <w:lang w:val="kk-KZ"/>
        </w:rPr>
        <w:t xml:space="preserve">заңы.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1490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14906" w:rsidRPr="005149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463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557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6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9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2A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6A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05FB" w:rsidRPr="001B1935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5FB" w:rsidRPr="00B805FB" w:rsidRDefault="00B805FB" w:rsidP="00B80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5F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805FB" w:rsidRPr="00B805FB" w:rsidRDefault="00B805FB" w:rsidP="00B80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FB" w:rsidRPr="00B8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F24"/>
    <w:multiLevelType w:val="hybridMultilevel"/>
    <w:tmpl w:val="FCCE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1148"/>
    <w:multiLevelType w:val="hybridMultilevel"/>
    <w:tmpl w:val="1C3E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2173"/>
    <w:multiLevelType w:val="hybridMultilevel"/>
    <w:tmpl w:val="CFE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0C007F"/>
    <w:rsid w:val="00132A2B"/>
    <w:rsid w:val="001709CA"/>
    <w:rsid w:val="0019596C"/>
    <w:rsid w:val="001B08E9"/>
    <w:rsid w:val="001B1935"/>
    <w:rsid w:val="001D5DEA"/>
    <w:rsid w:val="00234C4C"/>
    <w:rsid w:val="002678BB"/>
    <w:rsid w:val="002831F3"/>
    <w:rsid w:val="002A1FA1"/>
    <w:rsid w:val="002D6ECD"/>
    <w:rsid w:val="00356859"/>
    <w:rsid w:val="003E1D81"/>
    <w:rsid w:val="00412AAD"/>
    <w:rsid w:val="00423B9C"/>
    <w:rsid w:val="0043233E"/>
    <w:rsid w:val="0045651C"/>
    <w:rsid w:val="00462DBD"/>
    <w:rsid w:val="00471A05"/>
    <w:rsid w:val="004A3DF9"/>
    <w:rsid w:val="004C1F58"/>
    <w:rsid w:val="00514906"/>
    <w:rsid w:val="005A4633"/>
    <w:rsid w:val="00623CF7"/>
    <w:rsid w:val="0063339F"/>
    <w:rsid w:val="0063461A"/>
    <w:rsid w:val="00643A29"/>
    <w:rsid w:val="00696621"/>
    <w:rsid w:val="006A6A07"/>
    <w:rsid w:val="007D749A"/>
    <w:rsid w:val="007F7913"/>
    <w:rsid w:val="0083044F"/>
    <w:rsid w:val="00846EF9"/>
    <w:rsid w:val="00852757"/>
    <w:rsid w:val="00895141"/>
    <w:rsid w:val="008F388F"/>
    <w:rsid w:val="00903898"/>
    <w:rsid w:val="00915DD1"/>
    <w:rsid w:val="00972C65"/>
    <w:rsid w:val="00975E98"/>
    <w:rsid w:val="009C2221"/>
    <w:rsid w:val="00A557F8"/>
    <w:rsid w:val="00A56ADE"/>
    <w:rsid w:val="00AF0412"/>
    <w:rsid w:val="00B3459C"/>
    <w:rsid w:val="00B54025"/>
    <w:rsid w:val="00B5693D"/>
    <w:rsid w:val="00B805FB"/>
    <w:rsid w:val="00BB610D"/>
    <w:rsid w:val="00BC6A94"/>
    <w:rsid w:val="00BF6308"/>
    <w:rsid w:val="00C37085"/>
    <w:rsid w:val="00CA6B31"/>
    <w:rsid w:val="00D354B0"/>
    <w:rsid w:val="00D433E6"/>
    <w:rsid w:val="00D81A92"/>
    <w:rsid w:val="00E13451"/>
    <w:rsid w:val="00E509A8"/>
    <w:rsid w:val="00E93C53"/>
    <w:rsid w:val="00F827B2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80</cp:revision>
  <dcterms:created xsi:type="dcterms:W3CDTF">2015-01-15T11:43:00Z</dcterms:created>
  <dcterms:modified xsi:type="dcterms:W3CDTF">2015-03-03T12:47:00Z</dcterms:modified>
</cp:coreProperties>
</file>